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2D64" w:rsidRPr="007B4F72" w:rsidRDefault="00C35654" w:rsidP="00CB6944">
      <w:pPr>
        <w:jc w:val="right"/>
        <w:rPr>
          <w:rFonts w:ascii="Engravers MT" w:eastAsia="Batang" w:hAnsi="Engravers MT"/>
          <w:b/>
          <w:color w:val="461E64"/>
          <w:sz w:val="60"/>
          <w:szCs w:val="60"/>
        </w:rPr>
      </w:pPr>
      <w:r w:rsidRPr="00CB6944">
        <w:rPr>
          <w:rFonts w:ascii="Engravers MT" w:eastAsia="Batang" w:hAnsi="Engravers MT"/>
          <w:b/>
          <w:noProof/>
          <w:color w:val="461E64"/>
          <w:sz w:val="60"/>
          <w:szCs w:val="6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-220183</wp:posOffset>
            </wp:positionH>
            <wp:positionV relativeFrom="paragraph">
              <wp:posOffset>-590550</wp:posOffset>
            </wp:positionV>
            <wp:extent cx="1222375" cy="1215390"/>
            <wp:effectExtent l="0" t="0" r="0" b="381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39DF">
        <w:rPr>
          <w:rFonts w:ascii="Engravers MT" w:eastAsia="Batang" w:hAnsi="Engravers MT"/>
          <w:b/>
          <w:noProof/>
          <w:color w:val="461E64"/>
          <w:sz w:val="60"/>
          <w:szCs w:val="6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4" o:spid="_x0000_s1026" type="#_x0000_t32" style="position:absolute;left:0;text-align:left;margin-left:204.15pt;margin-top:32.45pt;width:307.5pt;height:0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" strokecolor="#7030a0" strokeweight="1.25pt"/>
        </w:pict>
      </w:r>
      <w:r w:rsidR="00AA39DF">
        <w:rPr>
          <w:rFonts w:ascii="Engravers MT" w:eastAsia="Batang" w:hAnsi="Engravers MT"/>
          <w:b/>
          <w:noProof/>
          <w:color w:val="461E64"/>
          <w:sz w:val="60"/>
          <w:szCs w:val="6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7" type="#_x0000_t202" style="position:absolute;left:0;text-align:left;margin-left:81.25pt;margin-top:-40.35pt;width:308.25pt;height:32.25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" stroked="f">
            <v:textbox>
              <w:txbxContent>
                <w:p w:rsidR="00AF5153" w:rsidRDefault="00AF5153">
                  <w:r>
                    <w:t xml:space="preserve">QR-CODE: scarica questo contenuto da </w:t>
                  </w:r>
                  <w:hyperlink r:id="rId8" w:history="1">
                    <w:r w:rsidRPr="00CB6944">
                      <w:rPr>
                        <w:rStyle w:val="Collegamentoipertestuale"/>
                      </w:rPr>
                      <w:t>www.drosos.</w:t>
                    </w:r>
                    <w:r w:rsidR="00CB6944" w:rsidRPr="00CB6944">
                      <w:rPr>
                        <w:rStyle w:val="Collegamentoipertestuale"/>
                      </w:rPr>
                      <w:t>i</w:t>
                    </w:r>
                    <w:r w:rsidRPr="00CB6944">
                      <w:rPr>
                        <w:rStyle w:val="Collegamentoipertestuale"/>
                      </w:rPr>
                      <w:t>t</w:t>
                    </w:r>
                  </w:hyperlink>
                </w:p>
              </w:txbxContent>
            </v:textbox>
          </v:shape>
        </w:pict>
      </w:r>
      <w:proofErr w:type="spellStart"/>
      <w:r w:rsidR="0039641C">
        <w:rPr>
          <w:rFonts w:ascii="Engravers MT" w:eastAsia="Batang" w:hAnsi="Engravers MT"/>
          <w:b/>
          <w:color w:val="461E64"/>
          <w:sz w:val="60"/>
          <w:szCs w:val="60"/>
        </w:rPr>
        <w:t>Pinguicula</w:t>
      </w:r>
      <w:proofErr w:type="spellEnd"/>
    </w:p>
    <w:p w:rsidR="00014544" w:rsidRDefault="00014544" w:rsidP="00CB6944"/>
    <w:p w:rsidR="00B93F11" w:rsidRPr="007B4F72" w:rsidRDefault="00E15DE4" w:rsidP="00CB6944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4781550</wp:posOffset>
            </wp:positionH>
            <wp:positionV relativeFrom="paragraph">
              <wp:posOffset>227330</wp:posOffset>
            </wp:positionV>
            <wp:extent cx="1889125" cy="5666740"/>
            <wp:effectExtent l="0" t="0" r="0" b="0"/>
            <wp:wrapTight wrapText="bothSides">
              <wp:wrapPolygon edited="0">
                <wp:start x="0" y="0"/>
                <wp:lineTo x="0" y="21494"/>
                <wp:lineTo x="21346" y="21494"/>
                <wp:lineTo x="21346" y="0"/>
                <wp:lineTo x="0" y="0"/>
              </wp:wrapPolygon>
            </wp:wrapTight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nguicula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566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3F11" w:rsidRPr="007B4F72">
        <w:rPr>
          <w:rFonts w:ascii="Engravers MT" w:hAnsi="Engravers MT"/>
          <w:b/>
          <w:color w:val="461E64"/>
          <w:sz w:val="28"/>
          <w:szCs w:val="28"/>
          <w:u w:val="single"/>
        </w:rPr>
        <w:t>DESCRIZIONE</w:t>
      </w:r>
      <w:r w:rsidR="00B93F11" w:rsidRPr="007B4F72">
        <w:rPr>
          <w:sz w:val="28"/>
          <w:szCs w:val="28"/>
        </w:rPr>
        <w:t>:</w:t>
      </w:r>
    </w:p>
    <w:p w:rsidR="00F31823" w:rsidRDefault="00F31823" w:rsidP="005B7792">
      <w:pPr>
        <w:jc w:val="both"/>
        <w:rPr>
          <w:sz w:val="28"/>
          <w:szCs w:val="28"/>
        </w:rPr>
      </w:pPr>
      <w:r w:rsidRPr="007B4F72">
        <w:rPr>
          <w:sz w:val="28"/>
          <w:szCs w:val="28"/>
        </w:rPr>
        <w:t xml:space="preserve">Pianta carnivora che cattura gli insetti grazie a </w:t>
      </w:r>
      <w:r w:rsidR="00C37E62">
        <w:rPr>
          <w:sz w:val="28"/>
          <w:szCs w:val="28"/>
        </w:rPr>
        <w:t>numerose gocce collose presenti sulle foglie.</w:t>
      </w:r>
    </w:p>
    <w:p w:rsidR="007B4F72" w:rsidRPr="007B4F72" w:rsidRDefault="007B4F72" w:rsidP="005B779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Gli insetti sono attirati </w:t>
      </w:r>
      <w:r w:rsidR="005B7792">
        <w:rPr>
          <w:sz w:val="28"/>
          <w:szCs w:val="28"/>
        </w:rPr>
        <w:t>dal luccichio delle gocce collose che viene confuso con il nettare di cui si nutrono  e da cui non riescono a fuggire</w:t>
      </w:r>
      <w:r>
        <w:rPr>
          <w:sz w:val="28"/>
          <w:szCs w:val="28"/>
        </w:rPr>
        <w:t>.</w:t>
      </w:r>
      <w:r w:rsidR="0039641C">
        <w:rPr>
          <w:sz w:val="28"/>
          <w:szCs w:val="28"/>
        </w:rPr>
        <w:t xml:space="preserve"> Le foglie hanno un leggero aspetto succulento.</w:t>
      </w:r>
    </w:p>
    <w:p w:rsidR="00B93F11" w:rsidRPr="007B4F72" w:rsidRDefault="00B93F11" w:rsidP="00CB6944">
      <w:pPr>
        <w:rPr>
          <w:sz w:val="28"/>
          <w:szCs w:val="28"/>
        </w:rPr>
      </w:pPr>
      <w:r w:rsidRPr="007B4F72">
        <w:rPr>
          <w:rFonts w:ascii="Engravers MT" w:hAnsi="Engravers MT"/>
          <w:b/>
          <w:color w:val="461E64"/>
          <w:sz w:val="28"/>
          <w:szCs w:val="28"/>
          <w:u w:val="single"/>
        </w:rPr>
        <w:t>ORIGINE</w:t>
      </w:r>
      <w:r w:rsidRPr="007B4F72">
        <w:rPr>
          <w:sz w:val="28"/>
          <w:szCs w:val="28"/>
        </w:rPr>
        <w:t>:</w:t>
      </w:r>
    </w:p>
    <w:p w:rsidR="003F38BD" w:rsidRPr="007B4F72" w:rsidRDefault="00D477B6" w:rsidP="003F38BD">
      <w:pPr>
        <w:rPr>
          <w:sz w:val="28"/>
          <w:szCs w:val="28"/>
        </w:rPr>
      </w:pPr>
      <w:r>
        <w:rPr>
          <w:sz w:val="28"/>
          <w:szCs w:val="28"/>
        </w:rPr>
        <w:t>Tutti i continenti, compresa</w:t>
      </w:r>
      <w:r w:rsidR="003F38BD">
        <w:rPr>
          <w:sz w:val="28"/>
          <w:szCs w:val="28"/>
        </w:rPr>
        <w:t xml:space="preserve"> l’Europa e quindi anche </w:t>
      </w:r>
      <w:r w:rsidR="003F38BD" w:rsidRPr="0039704C">
        <w:rPr>
          <w:sz w:val="28"/>
          <w:szCs w:val="28"/>
          <w:u w:val="single"/>
        </w:rPr>
        <w:t>l’Italia</w:t>
      </w:r>
      <w:r w:rsidR="003F38BD">
        <w:rPr>
          <w:sz w:val="28"/>
          <w:szCs w:val="28"/>
        </w:rPr>
        <w:t>.</w:t>
      </w:r>
    </w:p>
    <w:p w:rsidR="00B93F11" w:rsidRPr="007B4F72" w:rsidRDefault="00B93F11" w:rsidP="00CB6944">
      <w:pPr>
        <w:rPr>
          <w:rFonts w:ascii="Engravers MT" w:hAnsi="Engravers MT"/>
          <w:b/>
          <w:color w:val="461E64"/>
          <w:sz w:val="28"/>
          <w:szCs w:val="28"/>
          <w:u w:val="single"/>
        </w:rPr>
      </w:pPr>
      <w:r w:rsidRPr="007B4F72">
        <w:rPr>
          <w:rFonts w:ascii="Engravers MT" w:hAnsi="Engravers MT"/>
          <w:b/>
          <w:color w:val="461E64"/>
          <w:sz w:val="28"/>
          <w:szCs w:val="28"/>
          <w:u w:val="single"/>
        </w:rPr>
        <w:t>COLTIVAZIONE</w:t>
      </w:r>
    </w:p>
    <w:p w:rsidR="007B4F72" w:rsidRDefault="005B7792" w:rsidP="00CB6944">
      <w:pPr>
        <w:pStyle w:val="Paragrafoelenco"/>
        <w:numPr>
          <w:ilvl w:val="0"/>
          <w:numId w:val="1"/>
        </w:numPr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Le piante in commercio sono tropicali quindi devono essere tenute in casa (dietro una finestra) in inverno ed all’aperto in estate</w:t>
      </w:r>
      <w:bookmarkStart w:id="0" w:name="_GoBack"/>
      <w:bookmarkEnd w:id="0"/>
    </w:p>
    <w:p w:rsidR="00B93F11" w:rsidRPr="007B4F72" w:rsidRDefault="00B93F11" w:rsidP="00CB6944">
      <w:pPr>
        <w:pStyle w:val="Paragrafoelenco"/>
        <w:numPr>
          <w:ilvl w:val="0"/>
          <w:numId w:val="1"/>
        </w:numPr>
        <w:ind w:left="0"/>
        <w:jc w:val="both"/>
        <w:rPr>
          <w:sz w:val="28"/>
          <w:szCs w:val="28"/>
        </w:rPr>
      </w:pPr>
      <w:r w:rsidRPr="007B4F72">
        <w:rPr>
          <w:sz w:val="28"/>
          <w:szCs w:val="28"/>
        </w:rPr>
        <w:t>Il substrato di coltivazione è composto in parti uguali di t</w:t>
      </w:r>
      <w:r w:rsidR="003F38BD">
        <w:rPr>
          <w:sz w:val="28"/>
          <w:szCs w:val="28"/>
        </w:rPr>
        <w:t>orba acida di sfagno e perlite</w:t>
      </w:r>
    </w:p>
    <w:p w:rsidR="00B93F11" w:rsidRPr="007B4F72" w:rsidRDefault="00B93F11" w:rsidP="00CB6944">
      <w:pPr>
        <w:pStyle w:val="Paragrafoelenco"/>
        <w:numPr>
          <w:ilvl w:val="0"/>
          <w:numId w:val="1"/>
        </w:numPr>
        <w:ind w:left="0"/>
        <w:jc w:val="both"/>
        <w:rPr>
          <w:sz w:val="28"/>
          <w:szCs w:val="28"/>
        </w:rPr>
      </w:pPr>
      <w:r w:rsidRPr="007B4F72">
        <w:rPr>
          <w:sz w:val="28"/>
          <w:szCs w:val="28"/>
        </w:rPr>
        <w:t xml:space="preserve">Bagnata sempre e solo con acqua distillata e mai </w:t>
      </w:r>
      <w:r w:rsidR="007B4F72">
        <w:rPr>
          <w:sz w:val="28"/>
          <w:szCs w:val="28"/>
        </w:rPr>
        <w:t xml:space="preserve">con </w:t>
      </w:r>
      <w:r w:rsidRPr="007B4F72">
        <w:rPr>
          <w:sz w:val="28"/>
          <w:szCs w:val="28"/>
        </w:rPr>
        <w:t>acqua di rubinetto.</w:t>
      </w:r>
      <w:r w:rsidR="00C80BCE" w:rsidRPr="007B4F72">
        <w:rPr>
          <w:sz w:val="28"/>
          <w:szCs w:val="28"/>
        </w:rPr>
        <w:t xml:space="preserve"> In estate tenere sempre un paio di cm di acqua nel sottovaso, in inverno assicurarsi che </w:t>
      </w:r>
      <w:r w:rsidR="003F38BD">
        <w:rPr>
          <w:sz w:val="28"/>
          <w:szCs w:val="28"/>
        </w:rPr>
        <w:t>il terriccio resti appena umido</w:t>
      </w:r>
    </w:p>
    <w:p w:rsidR="00B666C1" w:rsidRDefault="00B666C1" w:rsidP="00CB6944">
      <w:pPr>
        <w:pStyle w:val="Paragrafoelenco"/>
        <w:numPr>
          <w:ilvl w:val="0"/>
          <w:numId w:val="1"/>
        </w:numPr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Si consiglia </w:t>
      </w:r>
      <w:r w:rsidR="003F38BD">
        <w:rPr>
          <w:sz w:val="28"/>
          <w:szCs w:val="28"/>
        </w:rPr>
        <w:t>di non nutrirla artificialmente</w:t>
      </w:r>
    </w:p>
    <w:p w:rsidR="003F38BD" w:rsidRPr="007B4F72" w:rsidRDefault="003F38BD" w:rsidP="00CB6944">
      <w:pPr>
        <w:pStyle w:val="Paragrafoelenco"/>
        <w:numPr>
          <w:ilvl w:val="0"/>
          <w:numId w:val="1"/>
        </w:numPr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Le specie italiane sono tutelate e non vanno mai raccolte</w:t>
      </w:r>
    </w:p>
    <w:sectPr w:rsidR="003F38BD" w:rsidRPr="007B4F72" w:rsidSect="00CB6944">
      <w:footerReference w:type="default" r:id="rId10"/>
      <w:pgSz w:w="11906" w:h="16838"/>
      <w:pgMar w:top="1417" w:right="849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5412" w:rsidRDefault="00E05412" w:rsidP="00B84841">
      <w:pPr>
        <w:spacing w:after="0" w:line="240" w:lineRule="auto"/>
      </w:pPr>
      <w:r>
        <w:separator/>
      </w:r>
    </w:p>
  </w:endnote>
  <w:endnote w:type="continuationSeparator" w:id="0">
    <w:p w:rsidR="00E05412" w:rsidRDefault="00E05412" w:rsidP="00B84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4841" w:rsidRDefault="00AA39DF">
    <w:pPr>
      <w:pStyle w:val="Pidipagina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1.05pt;margin-top:4.8pt;width:495pt;height:0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" strokecolor="#7030a0" strokeweight="1.25pt"/>
      </w:pict>
    </w:r>
  </w:p>
  <w:p w:rsidR="00B84841" w:rsidRPr="00B84841" w:rsidRDefault="00B84841" w:rsidP="00B84841">
    <w:pPr>
      <w:pStyle w:val="Pidipagina"/>
      <w:jc w:val="center"/>
      <w:rPr>
        <w:sz w:val="28"/>
        <w:szCs w:val="28"/>
      </w:rPr>
    </w:pPr>
    <w:r w:rsidRPr="00B84841">
      <w:rPr>
        <w:sz w:val="28"/>
        <w:szCs w:val="28"/>
      </w:rPr>
      <w:t>DROSOS  www.drosos.it</w:t>
    </w:r>
  </w:p>
  <w:p w:rsidR="00B84841" w:rsidRDefault="00B84841" w:rsidP="00B84841">
    <w:pPr>
      <w:pStyle w:val="Pidipagina"/>
      <w:jc w:val="center"/>
    </w:pPr>
    <w:r w:rsidRPr="00B84841">
      <w:rPr>
        <w:sz w:val="28"/>
        <w:szCs w:val="28"/>
      </w:rPr>
      <w:t>Collezione Italiana di Piante Carnivore di Rita Corino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5412" w:rsidRDefault="00E05412" w:rsidP="00B84841">
      <w:pPr>
        <w:spacing w:after="0" w:line="240" w:lineRule="auto"/>
      </w:pPr>
      <w:r>
        <w:separator/>
      </w:r>
    </w:p>
  </w:footnote>
  <w:footnote w:type="continuationSeparator" w:id="0">
    <w:p w:rsidR="00E05412" w:rsidRDefault="00E05412" w:rsidP="00B848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8106BD"/>
    <w:multiLevelType w:val="hybridMultilevel"/>
    <w:tmpl w:val="4C2E058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283"/>
  <w:characterSpacingControl w:val="doNotCompress"/>
  <w:hdrShapeDefaults>
    <o:shapedefaults v:ext="edit" spidmax="5122"/>
    <o:shapelayout v:ext="edit">
      <o:idmap v:ext="edit" data="4"/>
      <o:rules v:ext="edit">
        <o:r id="V:Rule1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F31823"/>
    <w:rsid w:val="00014544"/>
    <w:rsid w:val="00022D64"/>
    <w:rsid w:val="001A246D"/>
    <w:rsid w:val="00334D5A"/>
    <w:rsid w:val="0039641C"/>
    <w:rsid w:val="003F38BD"/>
    <w:rsid w:val="00482248"/>
    <w:rsid w:val="004A54E6"/>
    <w:rsid w:val="004C2482"/>
    <w:rsid w:val="004C5ADA"/>
    <w:rsid w:val="004F5830"/>
    <w:rsid w:val="00561008"/>
    <w:rsid w:val="005B7792"/>
    <w:rsid w:val="00674A71"/>
    <w:rsid w:val="00703B9C"/>
    <w:rsid w:val="007B4F72"/>
    <w:rsid w:val="008B069E"/>
    <w:rsid w:val="00992FF7"/>
    <w:rsid w:val="00A57A07"/>
    <w:rsid w:val="00AA39DF"/>
    <w:rsid w:val="00AD72CA"/>
    <w:rsid w:val="00AF5153"/>
    <w:rsid w:val="00B666C1"/>
    <w:rsid w:val="00B84841"/>
    <w:rsid w:val="00B93F11"/>
    <w:rsid w:val="00BF609F"/>
    <w:rsid w:val="00C35654"/>
    <w:rsid w:val="00C37E62"/>
    <w:rsid w:val="00C80BCE"/>
    <w:rsid w:val="00CB6944"/>
    <w:rsid w:val="00D36374"/>
    <w:rsid w:val="00D477B6"/>
    <w:rsid w:val="00E05412"/>
    <w:rsid w:val="00E15DE4"/>
    <w:rsid w:val="00E76216"/>
    <w:rsid w:val="00ED6A6C"/>
    <w:rsid w:val="00EE6BFD"/>
    <w:rsid w:val="00F318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connector" idref="#AutoShape 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A39D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674A71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B0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B069E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B8484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B84841"/>
  </w:style>
  <w:style w:type="paragraph" w:styleId="Pidipagina">
    <w:name w:val="footer"/>
    <w:basedOn w:val="Normale"/>
    <w:link w:val="PidipaginaCarattere"/>
    <w:uiPriority w:val="99"/>
    <w:unhideWhenUsed/>
    <w:rsid w:val="00B8484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84841"/>
  </w:style>
  <w:style w:type="character" w:styleId="Collegamentoipertestuale">
    <w:name w:val="Hyperlink"/>
    <w:basedOn w:val="Carpredefinitoparagrafo"/>
    <w:uiPriority w:val="99"/>
    <w:unhideWhenUsed/>
    <w:rsid w:val="00CB694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674A71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B0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B069E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B8484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B84841"/>
  </w:style>
  <w:style w:type="paragraph" w:styleId="Pidipagina">
    <w:name w:val="footer"/>
    <w:basedOn w:val="Normale"/>
    <w:link w:val="PidipaginaCarattere"/>
    <w:uiPriority w:val="99"/>
    <w:unhideWhenUsed/>
    <w:rsid w:val="00B8484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84841"/>
  </w:style>
  <w:style w:type="character" w:styleId="Collegamentoipertestuale">
    <w:name w:val="Hyperlink"/>
    <w:basedOn w:val="Carpredefinitoparagrafo"/>
    <w:uiPriority w:val="99"/>
    <w:unhideWhenUsed/>
    <w:rsid w:val="00CB694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www.drosos.it" TargetMode="Externa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137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Daniele</dc:creator>
  <cp:lastModifiedBy>Daniele</cp:lastModifiedBy>
  <cp:revision>10</cp:revision>
  <dcterms:created xsi:type="dcterms:W3CDTF">2015-09-12T16:55:00Z</dcterms:created>
  <dcterms:modified xsi:type="dcterms:W3CDTF">2015-10-01T07:03:00Z</dcterms:modified>
</cp:coreProperties>
</file>